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A28" w:rsidRPr="00E20E92" w:rsidRDefault="00DF3A28">
      <w:pPr>
        <w:rPr>
          <w:rFonts w:ascii="Comic Sans MS" w:hAnsi="Comic Sans MS"/>
        </w:rPr>
      </w:pPr>
      <w:r w:rsidRPr="00E20E92">
        <w:rPr>
          <w:rFonts w:ascii="Comic Sans MS" w:hAnsi="Comic Sans MS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0</wp:posOffset>
            </wp:positionV>
            <wp:extent cx="861695" cy="941070"/>
            <wp:effectExtent l="25400" t="0" r="1905" b="0"/>
            <wp:wrapThrough wrapText="bothSides">
              <wp:wrapPolygon edited="0">
                <wp:start x="-637" y="0"/>
                <wp:lineTo x="-637" y="20988"/>
                <wp:lineTo x="21648" y="20988"/>
                <wp:lineTo x="21648" y="0"/>
                <wp:lineTo x="-637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0E92"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226695</wp:posOffset>
            </wp:positionH>
            <wp:positionV relativeFrom="paragraph">
              <wp:posOffset>115570</wp:posOffset>
            </wp:positionV>
            <wp:extent cx="687070" cy="827405"/>
            <wp:effectExtent l="25400" t="0" r="0" b="0"/>
            <wp:wrapThrough wrapText="bothSides">
              <wp:wrapPolygon edited="0">
                <wp:start x="-799" y="0"/>
                <wp:lineTo x="-799" y="21219"/>
                <wp:lineTo x="21560" y="21219"/>
                <wp:lineTo x="21560" y="0"/>
                <wp:lineTo x="-799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3A28" w:rsidRPr="00E20E92" w:rsidRDefault="00DF3A28" w:rsidP="00DF3A28">
      <w:pPr>
        <w:jc w:val="center"/>
        <w:rPr>
          <w:rFonts w:ascii="Comic Sans MS" w:hAnsi="Comic Sans MS"/>
          <w:color w:val="008000"/>
          <w:sz w:val="52"/>
        </w:rPr>
      </w:pPr>
      <w:r w:rsidRPr="00E20E92">
        <w:rPr>
          <w:rFonts w:ascii="Comic Sans MS" w:hAnsi="Comic Sans MS"/>
          <w:color w:val="008000"/>
          <w:sz w:val="52"/>
        </w:rPr>
        <w:t>My</w:t>
      </w:r>
    </w:p>
    <w:p w:rsidR="00DF3A28" w:rsidRPr="00E20E92" w:rsidRDefault="00DF3A28" w:rsidP="00DF3A28">
      <w:pPr>
        <w:jc w:val="center"/>
        <w:rPr>
          <w:rFonts w:ascii="Comic Sans MS" w:hAnsi="Comic Sans MS"/>
          <w:color w:val="008000"/>
          <w:sz w:val="52"/>
        </w:rPr>
      </w:pPr>
      <w:r w:rsidRPr="00E20E92">
        <w:rPr>
          <w:rFonts w:ascii="Comic Sans MS" w:hAnsi="Comic Sans MS"/>
          <w:color w:val="008000"/>
          <w:sz w:val="72"/>
          <w:u w:val="single"/>
        </w:rPr>
        <w:t>A</w:t>
      </w:r>
      <w:r w:rsidRPr="00E20E92">
        <w:rPr>
          <w:rFonts w:ascii="Comic Sans MS" w:hAnsi="Comic Sans MS"/>
          <w:color w:val="008000"/>
          <w:sz w:val="52"/>
        </w:rPr>
        <w:t xml:space="preserve">wesome </w:t>
      </w:r>
      <w:r w:rsidRPr="00E20E92">
        <w:rPr>
          <w:rFonts w:ascii="Comic Sans MS" w:hAnsi="Comic Sans MS"/>
          <w:color w:val="008000"/>
          <w:sz w:val="72"/>
          <w:u w:val="single"/>
        </w:rPr>
        <w:t>B</w:t>
      </w:r>
      <w:r w:rsidRPr="00E20E92">
        <w:rPr>
          <w:rFonts w:ascii="Comic Sans MS" w:hAnsi="Comic Sans MS"/>
          <w:color w:val="008000"/>
          <w:sz w:val="52"/>
        </w:rPr>
        <w:t xml:space="preserve">ehavior </w:t>
      </w:r>
      <w:r w:rsidRPr="00E20E92">
        <w:rPr>
          <w:rFonts w:ascii="Comic Sans MS" w:hAnsi="Comic Sans MS"/>
          <w:color w:val="008000"/>
          <w:sz w:val="72"/>
          <w:u w:val="single"/>
        </w:rPr>
        <w:t>C</w:t>
      </w:r>
      <w:r w:rsidRPr="00E20E92">
        <w:rPr>
          <w:rFonts w:ascii="Comic Sans MS" w:hAnsi="Comic Sans MS"/>
          <w:color w:val="008000"/>
          <w:sz w:val="52"/>
        </w:rPr>
        <w:t>alendar</w:t>
      </w:r>
    </w:p>
    <w:p w:rsidR="00DF3A28" w:rsidRPr="00E20E92" w:rsidRDefault="00E20E92" w:rsidP="00DF3A28">
      <w:pPr>
        <w:jc w:val="center"/>
        <w:rPr>
          <w:rFonts w:ascii="Comic Sans MS" w:hAnsi="Comic Sans MS"/>
          <w:color w:val="FF0000"/>
          <w:sz w:val="52"/>
          <w:szCs w:val="52"/>
        </w:rPr>
      </w:pPr>
      <w:r w:rsidRPr="00E20E92">
        <w:rPr>
          <w:rFonts w:ascii="Comic Sans MS" w:hAnsi="Comic Sans MS"/>
          <w:color w:val="FF0000"/>
          <w:sz w:val="52"/>
          <w:szCs w:val="52"/>
        </w:rPr>
        <w:t>September</w:t>
      </w:r>
      <w:r>
        <w:rPr>
          <w:rFonts w:ascii="Comic Sans MS" w:hAnsi="Comic Sans MS"/>
          <w:color w:val="FF0000"/>
          <w:sz w:val="52"/>
          <w:szCs w:val="52"/>
        </w:rPr>
        <w:t xml:space="preserve"> 2010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36"/>
        <w:gridCol w:w="1736"/>
        <w:gridCol w:w="1736"/>
        <w:gridCol w:w="1736"/>
        <w:gridCol w:w="1736"/>
      </w:tblGrid>
      <w:tr w:rsidR="00E20E92" w:rsidTr="00B929D9">
        <w:tblPrEx>
          <w:tblCellMar>
            <w:top w:w="0" w:type="dxa"/>
            <w:bottom w:w="0" w:type="dxa"/>
          </w:tblCellMar>
        </w:tblPrEx>
        <w:trPr>
          <w:trHeight w:val="364"/>
          <w:jc w:val="center"/>
        </w:trPr>
        <w:tc>
          <w:tcPr>
            <w:tcW w:w="1736" w:type="dxa"/>
            <w:tcBorders>
              <w:top w:val="single" w:sz="8" w:space="0" w:color="auto"/>
              <w:left w:val="single" w:sz="8" w:space="0" w:color="auto"/>
            </w:tcBorders>
            <w:shd w:val="clear" w:color="auto" w:fill="EAC5E9" w:themeFill="accent1" w:themeFillTint="33"/>
            <w:vAlign w:val="center"/>
          </w:tcPr>
          <w:p w:rsidR="00E20E92" w:rsidRDefault="00E20E92" w:rsidP="00B447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Mon</w:t>
            </w:r>
          </w:p>
        </w:tc>
        <w:tc>
          <w:tcPr>
            <w:tcW w:w="1736" w:type="dxa"/>
            <w:tcBorders>
              <w:top w:val="single" w:sz="8" w:space="0" w:color="auto"/>
            </w:tcBorders>
            <w:shd w:val="clear" w:color="auto" w:fill="EAC5E9" w:themeFill="accent1" w:themeFillTint="33"/>
            <w:vAlign w:val="center"/>
          </w:tcPr>
          <w:p w:rsidR="00E20E92" w:rsidRDefault="00E20E92" w:rsidP="00B447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Tue</w:t>
            </w:r>
          </w:p>
        </w:tc>
        <w:tc>
          <w:tcPr>
            <w:tcW w:w="1736" w:type="dxa"/>
            <w:tcBorders>
              <w:top w:val="single" w:sz="8" w:space="0" w:color="auto"/>
            </w:tcBorders>
            <w:shd w:val="clear" w:color="auto" w:fill="EAC5E9" w:themeFill="accent1" w:themeFillTint="33"/>
            <w:vAlign w:val="center"/>
          </w:tcPr>
          <w:p w:rsidR="00E20E92" w:rsidRDefault="00E20E92" w:rsidP="00B447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Wed</w:t>
            </w:r>
          </w:p>
        </w:tc>
        <w:tc>
          <w:tcPr>
            <w:tcW w:w="1736" w:type="dxa"/>
            <w:tcBorders>
              <w:top w:val="single" w:sz="8" w:space="0" w:color="auto"/>
            </w:tcBorders>
            <w:shd w:val="clear" w:color="auto" w:fill="EAC5E9" w:themeFill="accent1" w:themeFillTint="33"/>
            <w:vAlign w:val="center"/>
          </w:tcPr>
          <w:p w:rsidR="00E20E92" w:rsidRDefault="00E20E92" w:rsidP="00B447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Thu</w:t>
            </w:r>
          </w:p>
        </w:tc>
        <w:tc>
          <w:tcPr>
            <w:tcW w:w="1736" w:type="dxa"/>
            <w:tcBorders>
              <w:top w:val="single" w:sz="8" w:space="0" w:color="auto"/>
              <w:right w:val="single" w:sz="8" w:space="0" w:color="auto"/>
            </w:tcBorders>
            <w:shd w:val="clear" w:color="auto" w:fill="EAC5E9" w:themeFill="accent1" w:themeFillTint="33"/>
            <w:vAlign w:val="center"/>
          </w:tcPr>
          <w:p w:rsidR="00E20E92" w:rsidRDefault="00E20E92" w:rsidP="00B447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Fri</w:t>
            </w: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273"/>
          <w:jc w:val="center"/>
        </w:trPr>
        <w:tc>
          <w:tcPr>
            <w:tcW w:w="1736" w:type="dxa"/>
            <w:tcBorders>
              <w:top w:val="nil"/>
              <w:left w:val="single" w:sz="8" w:space="0" w:color="auto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nil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36" w:type="dxa"/>
            <w:tcBorders>
              <w:top w:val="nil"/>
              <w:bottom w:val="nil"/>
              <w:right w:val="single" w:sz="8" w:space="0" w:color="auto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1424"/>
          <w:jc w:val="center"/>
        </w:trPr>
        <w:tc>
          <w:tcPr>
            <w:tcW w:w="1736" w:type="dxa"/>
            <w:tcBorders>
              <w:top w:val="nil"/>
              <w:left w:val="single" w:sz="8" w:space="0" w:color="auto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  <w:right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273"/>
          <w:jc w:val="center"/>
        </w:trPr>
        <w:tc>
          <w:tcPr>
            <w:tcW w:w="1736" w:type="dxa"/>
            <w:tcBorders>
              <w:left w:val="single" w:sz="8" w:space="0" w:color="auto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36" w:type="dxa"/>
            <w:tcBorders>
              <w:bottom w:val="nil"/>
              <w:right w:val="single" w:sz="8" w:space="0" w:color="auto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1424"/>
          <w:jc w:val="center"/>
        </w:trPr>
        <w:tc>
          <w:tcPr>
            <w:tcW w:w="1736" w:type="dxa"/>
            <w:tcBorders>
              <w:top w:val="nil"/>
              <w:left w:val="single" w:sz="8" w:space="0" w:color="auto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  <w:right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273"/>
          <w:jc w:val="center"/>
        </w:trPr>
        <w:tc>
          <w:tcPr>
            <w:tcW w:w="1736" w:type="dxa"/>
            <w:tcBorders>
              <w:left w:val="single" w:sz="8" w:space="0" w:color="auto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736" w:type="dxa"/>
            <w:tcBorders>
              <w:bottom w:val="nil"/>
              <w:right w:val="single" w:sz="8" w:space="0" w:color="auto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1424"/>
          <w:jc w:val="center"/>
        </w:trPr>
        <w:tc>
          <w:tcPr>
            <w:tcW w:w="1736" w:type="dxa"/>
            <w:tcBorders>
              <w:top w:val="nil"/>
              <w:left w:val="single" w:sz="8" w:space="0" w:color="auto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  <w:right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273"/>
          <w:jc w:val="center"/>
        </w:trPr>
        <w:tc>
          <w:tcPr>
            <w:tcW w:w="1736" w:type="dxa"/>
            <w:tcBorders>
              <w:left w:val="single" w:sz="8" w:space="0" w:color="auto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736" w:type="dxa"/>
            <w:tcBorders>
              <w:bottom w:val="nil"/>
              <w:right w:val="single" w:sz="8" w:space="0" w:color="auto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1424"/>
          <w:jc w:val="center"/>
        </w:trPr>
        <w:tc>
          <w:tcPr>
            <w:tcW w:w="1736" w:type="dxa"/>
            <w:tcBorders>
              <w:top w:val="nil"/>
              <w:left w:val="single" w:sz="8" w:space="0" w:color="auto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nil"/>
              <w:right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273"/>
          <w:jc w:val="center"/>
        </w:trPr>
        <w:tc>
          <w:tcPr>
            <w:tcW w:w="1736" w:type="dxa"/>
            <w:tcBorders>
              <w:left w:val="single" w:sz="8" w:space="0" w:color="auto"/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736" w:type="dxa"/>
            <w:tcBorders>
              <w:bottom w:val="nil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736" w:type="dxa"/>
            <w:tcBorders>
              <w:bottom w:val="nil"/>
              <w:right w:val="single" w:sz="8" w:space="0" w:color="auto"/>
            </w:tcBorders>
            <w:vAlign w:val="bottom"/>
          </w:tcPr>
          <w:p w:rsidR="00E20E92" w:rsidRDefault="00E20E92" w:rsidP="00B447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0E92" w:rsidTr="00E20E92">
        <w:tblPrEx>
          <w:tblCellMar>
            <w:top w:w="0" w:type="dxa"/>
            <w:bottom w:w="0" w:type="dxa"/>
          </w:tblCellMar>
        </w:tblPrEx>
        <w:trPr>
          <w:trHeight w:val="1424"/>
          <w:jc w:val="center"/>
        </w:trPr>
        <w:tc>
          <w:tcPr>
            <w:tcW w:w="1736" w:type="dxa"/>
            <w:tcBorders>
              <w:top w:val="nil"/>
              <w:left w:val="single" w:sz="8" w:space="0" w:color="auto"/>
              <w:bottom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  <w:tc>
          <w:tcPr>
            <w:tcW w:w="1736" w:type="dxa"/>
            <w:tcBorders>
              <w:top w:val="nil"/>
              <w:bottom w:val="single" w:sz="8" w:space="0" w:color="auto"/>
              <w:right w:val="single" w:sz="8" w:space="0" w:color="auto"/>
            </w:tcBorders>
          </w:tcPr>
          <w:p w:rsidR="00E20E92" w:rsidRDefault="00E20E92" w:rsidP="00B447AA">
            <w:pPr>
              <w:rPr>
                <w:rFonts w:ascii="Arial" w:hAnsi="Arial" w:cs="Arial"/>
              </w:rPr>
            </w:pPr>
          </w:p>
        </w:tc>
      </w:tr>
    </w:tbl>
    <w:p w:rsidR="00DF3A28" w:rsidRPr="00DF3A28" w:rsidRDefault="00DF3A28">
      <w:pPr>
        <w:rPr>
          <w:sz w:val="28"/>
        </w:rPr>
      </w:pP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 xml:space="preserve">Green = Good day!   </w:t>
      </w: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>Orange = Consequence  (results from loss of 2 points)</w:t>
      </w: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>Red = Parent Conference + Consequence (results from loss of more than 2 points)</w:t>
      </w:r>
    </w:p>
    <w:p w:rsidR="00DF3A28" w:rsidRPr="00DF3A28" w:rsidRDefault="00DF3A28" w:rsidP="00DF3A28">
      <w:pPr>
        <w:ind w:left="360"/>
        <w:rPr>
          <w:rFonts w:ascii="Chalkboard" w:hAnsi="Chalkboard"/>
          <w:sz w:val="28"/>
        </w:rPr>
      </w:pPr>
      <w:r w:rsidRPr="00DF3A28">
        <w:rPr>
          <w:rFonts w:ascii="Chalkboard" w:hAnsi="Chalkboard"/>
          <w:sz w:val="28"/>
        </w:rPr>
        <w:t>Blue = Discipline Referral + Consequence (results from loss of many points or major behavior offense</w:t>
      </w:r>
    </w:p>
    <w:p w:rsidR="00DF3A28" w:rsidRDefault="00DF3A28"/>
    <w:sectPr w:rsidR="00DF3A28" w:rsidSect="00DF3A28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F8233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5F670A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4E208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22A3F8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018BD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1E29F3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CCE50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CCAD1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496E3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AA12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DF3A28"/>
    <w:rsid w:val="00760780"/>
    <w:rsid w:val="00B929D9"/>
    <w:rsid w:val="00DF3A28"/>
    <w:rsid w:val="00E20E92"/>
    <w:rsid w:val="00E65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86811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8868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868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868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92057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8681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92057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868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C102B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868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C102B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8681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8681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8681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rsid w:val="00886811"/>
    <w:pPr>
      <w:spacing w:line="720" w:lineRule="exact"/>
    </w:pPr>
    <w:rPr>
      <w:rFonts w:asciiTheme="majorHAnsi" w:eastAsiaTheme="majorEastAsia" w:hAnsiTheme="majorHAnsi"/>
      <w:color w:val="595959" w:themeColor="text1" w:themeTint="A6"/>
      <w:sz w:val="72"/>
      <w:szCs w:val="80"/>
    </w:rPr>
  </w:style>
  <w:style w:type="paragraph" w:customStyle="1" w:styleId="Year">
    <w:name w:val="Year"/>
    <w:basedOn w:val="Normal"/>
    <w:rsid w:val="00886811"/>
    <w:pPr>
      <w:spacing w:line="920" w:lineRule="exact"/>
    </w:pPr>
    <w:rPr>
      <w:rFonts w:asciiTheme="majorHAnsi" w:eastAsiaTheme="majorEastAsia" w:hAnsiTheme="majorHAnsi"/>
      <w:color w:val="D58CD3" w:themeColor="accent1" w:themeTint="66"/>
      <w:sz w:val="92"/>
      <w:szCs w:val="112"/>
    </w:rPr>
  </w:style>
  <w:style w:type="paragraph" w:customStyle="1" w:styleId="Days">
    <w:name w:val="Days"/>
    <w:basedOn w:val="Normal"/>
    <w:rsid w:val="00886811"/>
    <w:pPr>
      <w:spacing w:before="40" w:after="40"/>
      <w:jc w:val="center"/>
    </w:pPr>
    <w:rPr>
      <w:color w:val="7F7F7F" w:themeColor="text1" w:themeTint="80"/>
      <w:sz w:val="18"/>
      <w:szCs w:val="24"/>
    </w:rPr>
  </w:style>
  <w:style w:type="table" w:customStyle="1" w:styleId="TableCalendar">
    <w:name w:val="Table Calendar"/>
    <w:basedOn w:val="TableNormal"/>
    <w:rsid w:val="00886811"/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leText">
    <w:name w:val="Table Text"/>
    <w:basedOn w:val="Normal"/>
    <w:rsid w:val="00886811"/>
    <w:pPr>
      <w:spacing w:before="40" w:after="40"/>
    </w:pPr>
    <w:rPr>
      <w:sz w:val="18"/>
      <w:szCs w:val="18"/>
    </w:rPr>
  </w:style>
  <w:style w:type="paragraph" w:customStyle="1" w:styleId="Dates">
    <w:name w:val="Dates"/>
    <w:basedOn w:val="Normal"/>
    <w:rsid w:val="00886811"/>
    <w:pPr>
      <w:jc w:val="right"/>
    </w:pPr>
    <w:rPr>
      <w:color w:val="7F7F7F" w:themeColor="text1" w:themeTint="80"/>
    </w:rPr>
  </w:style>
  <w:style w:type="table" w:customStyle="1" w:styleId="Highlights">
    <w:name w:val="Highlights"/>
    <w:basedOn w:val="TableNormal"/>
    <w:rsid w:val="008868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92057" w:themeFill="accent1"/>
    </w:tcPr>
  </w:style>
  <w:style w:type="paragraph" w:customStyle="1" w:styleId="PictureCaption">
    <w:name w:val="Picture Caption"/>
    <w:basedOn w:val="Normal"/>
    <w:rsid w:val="00886811"/>
    <w:pPr>
      <w:spacing w:line="264" w:lineRule="auto"/>
    </w:pPr>
    <w:rPr>
      <w:b/>
      <w:color w:val="BFBFBF" w:themeColor="background1" w:themeShade="BF"/>
      <w:sz w:val="16"/>
      <w:szCs w:val="16"/>
    </w:rPr>
  </w:style>
  <w:style w:type="paragraph" w:customStyle="1" w:styleId="Events">
    <w:name w:val="Events"/>
    <w:basedOn w:val="Normal"/>
    <w:rsid w:val="00886811"/>
    <w:pPr>
      <w:spacing w:before="60" w:after="60" w:line="264" w:lineRule="auto"/>
    </w:pPr>
    <w:rPr>
      <w:b/>
      <w:color w:val="FFFFFF" w:themeColor="background1"/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8681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86811"/>
    <w:rPr>
      <w:rFonts w:asciiTheme="majorHAnsi" w:eastAsiaTheme="majorEastAsia" w:hAnsiTheme="majorHAnsi" w:cstheme="majorBidi"/>
      <w:b/>
      <w:bCs/>
      <w:color w:val="42184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6"/>
      <w:szCs w:val="26"/>
    </w:rPr>
  </w:style>
  <w:style w:type="paragraph" w:styleId="Bibliography">
    <w:name w:val="Bibliography"/>
    <w:basedOn w:val="Normal"/>
    <w:next w:val="Normal"/>
    <w:semiHidden/>
    <w:unhideWhenUsed/>
    <w:rsid w:val="00886811"/>
  </w:style>
  <w:style w:type="paragraph" w:styleId="BlockText">
    <w:name w:val="Block Text"/>
    <w:basedOn w:val="Normal"/>
    <w:semiHidden/>
    <w:unhideWhenUsed/>
    <w:rsid w:val="00886811"/>
    <w:pPr>
      <w:pBdr>
        <w:top w:val="single" w:sz="2" w:space="10" w:color="592057" w:themeColor="accent1" w:shadow="1"/>
        <w:left w:val="single" w:sz="2" w:space="10" w:color="592057" w:themeColor="accent1" w:shadow="1"/>
        <w:bottom w:val="single" w:sz="2" w:space="10" w:color="592057" w:themeColor="accent1" w:shadow="1"/>
        <w:right w:val="single" w:sz="2" w:space="10" w:color="592057" w:themeColor="accent1" w:shadow="1"/>
      </w:pBdr>
      <w:ind w:left="1152" w:right="1152"/>
    </w:pPr>
    <w:rPr>
      <w:i/>
      <w:iCs/>
      <w:color w:val="592057" w:themeColor="accent1"/>
    </w:rPr>
  </w:style>
  <w:style w:type="paragraph" w:styleId="BodyText">
    <w:name w:val="Body Text"/>
    <w:basedOn w:val="Normal"/>
    <w:link w:val="BodyTextChar"/>
    <w:semiHidden/>
    <w:unhideWhenUsed/>
    <w:rsid w:val="00886811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886811"/>
    <w:rPr>
      <w:sz w:val="20"/>
    </w:rPr>
  </w:style>
  <w:style w:type="paragraph" w:styleId="BodyText2">
    <w:name w:val="Body Text 2"/>
    <w:basedOn w:val="Normal"/>
    <w:link w:val="BodyText2Char"/>
    <w:semiHidden/>
    <w:unhideWhenUsed/>
    <w:rsid w:val="00886811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88681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88681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88681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886811"/>
  </w:style>
  <w:style w:type="character" w:customStyle="1" w:styleId="BodyText2Char">
    <w:name w:val="Body Text 2 Char"/>
    <w:basedOn w:val="DefaultParagraphFont"/>
    <w:link w:val="BodyText2"/>
    <w:semiHidden/>
    <w:rsid w:val="00886811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886811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886811"/>
  </w:style>
  <w:style w:type="paragraph" w:styleId="BodyTextIndent2">
    <w:name w:val="Body Text Indent 2"/>
    <w:basedOn w:val="Normal"/>
    <w:link w:val="BodyTextIndent2Char"/>
    <w:semiHidden/>
    <w:unhideWhenUsed/>
    <w:rsid w:val="0088681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886811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88681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886811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886811"/>
    <w:pPr>
      <w:spacing w:after="200"/>
    </w:pPr>
    <w:rPr>
      <w:b/>
      <w:bCs/>
      <w:color w:val="592057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886811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886811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886811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68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6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6811"/>
    <w:rPr>
      <w:b/>
      <w:bCs/>
    </w:rPr>
  </w:style>
  <w:style w:type="paragraph" w:styleId="Date">
    <w:name w:val="Date"/>
    <w:basedOn w:val="Normal"/>
    <w:next w:val="Normal"/>
    <w:link w:val="DateChar"/>
    <w:semiHidden/>
    <w:unhideWhenUsed/>
    <w:rsid w:val="00886811"/>
  </w:style>
  <w:style w:type="character" w:customStyle="1" w:styleId="DateChar">
    <w:name w:val="Date Char"/>
    <w:basedOn w:val="DefaultParagraphFont"/>
    <w:link w:val="Date"/>
    <w:semiHidden/>
    <w:rsid w:val="00886811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88681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88681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886811"/>
  </w:style>
  <w:style w:type="character" w:customStyle="1" w:styleId="E-mailSignatureChar">
    <w:name w:val="E-mail Signature Char"/>
    <w:basedOn w:val="DefaultParagraphFont"/>
    <w:link w:val="E-mailSignature"/>
    <w:semiHidden/>
    <w:rsid w:val="00886811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886811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886811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88681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886811"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886811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886811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86811"/>
    <w:rPr>
      <w:sz w:val="20"/>
      <w:szCs w:val="20"/>
    </w:rPr>
  </w:style>
  <w:style w:type="paragraph" w:styleId="Header">
    <w:name w:val="header"/>
    <w:basedOn w:val="Normal"/>
    <w:link w:val="HeaderChar"/>
    <w:semiHidden/>
    <w:unhideWhenUsed/>
    <w:rsid w:val="008868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886811"/>
    <w:rPr>
      <w:sz w:val="20"/>
    </w:rPr>
  </w:style>
  <w:style w:type="character" w:customStyle="1" w:styleId="Heading3Char">
    <w:name w:val="Heading 3 Char"/>
    <w:basedOn w:val="DefaultParagraphFont"/>
    <w:link w:val="Heading3"/>
    <w:semiHidden/>
    <w:rsid w:val="00886811"/>
    <w:rPr>
      <w:rFonts w:asciiTheme="majorHAnsi" w:eastAsiaTheme="majorEastAsia" w:hAnsiTheme="majorHAnsi" w:cstheme="majorBidi"/>
      <w:b/>
      <w:bCs/>
      <w:color w:val="592057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886811"/>
    <w:rPr>
      <w:rFonts w:asciiTheme="majorHAnsi" w:eastAsiaTheme="majorEastAsia" w:hAnsiTheme="majorHAnsi" w:cstheme="majorBidi"/>
      <w:b/>
      <w:bCs/>
      <w:i/>
      <w:iCs/>
      <w:color w:val="592057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886811"/>
    <w:rPr>
      <w:rFonts w:asciiTheme="majorHAnsi" w:eastAsiaTheme="majorEastAsia" w:hAnsiTheme="majorHAnsi" w:cstheme="majorBidi"/>
      <w:color w:val="2C102B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886811"/>
    <w:rPr>
      <w:rFonts w:asciiTheme="majorHAnsi" w:eastAsiaTheme="majorEastAsia" w:hAnsiTheme="majorHAnsi" w:cstheme="majorBidi"/>
      <w:i/>
      <w:iCs/>
      <w:color w:val="2C102B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88681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8868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886811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886811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886811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86811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886811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886811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886811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886811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886811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886811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886811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886811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886811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886811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886811"/>
    <w:pPr>
      <w:pBdr>
        <w:bottom w:val="single" w:sz="4" w:space="4" w:color="592057" w:themeColor="accent1"/>
      </w:pBdr>
      <w:spacing w:before="200" w:after="280"/>
      <w:ind w:left="936" w:right="936"/>
    </w:pPr>
    <w:rPr>
      <w:b/>
      <w:bCs/>
      <w:i/>
      <w:iCs/>
      <w:color w:val="592057" w:themeColor="accent1"/>
    </w:rPr>
  </w:style>
  <w:style w:type="character" w:customStyle="1" w:styleId="IntenseQuoteChar">
    <w:name w:val="Intense Quote Char"/>
    <w:basedOn w:val="DefaultParagraphFont"/>
    <w:link w:val="IntenseQuote"/>
    <w:rsid w:val="00886811"/>
    <w:rPr>
      <w:b/>
      <w:bCs/>
      <w:i/>
      <w:iCs/>
      <w:color w:val="592057" w:themeColor="accent1"/>
      <w:sz w:val="20"/>
    </w:rPr>
  </w:style>
  <w:style w:type="paragraph" w:styleId="List">
    <w:name w:val="List"/>
    <w:basedOn w:val="Normal"/>
    <w:semiHidden/>
    <w:unhideWhenUsed/>
    <w:rsid w:val="00886811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886811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886811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886811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886811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886811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886811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886811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886811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886811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886811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886811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886811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886811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886811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886811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886811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886811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886811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886811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886811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88681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886811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88681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88681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886811"/>
    <w:rPr>
      <w:sz w:val="20"/>
    </w:rPr>
  </w:style>
  <w:style w:type="paragraph" w:styleId="NormalWeb">
    <w:name w:val="Normal (Web)"/>
    <w:basedOn w:val="Normal"/>
    <w:semiHidden/>
    <w:unhideWhenUsed/>
    <w:rsid w:val="0088681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886811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886811"/>
  </w:style>
  <w:style w:type="character" w:customStyle="1" w:styleId="NoteHeadingChar">
    <w:name w:val="Note Heading Char"/>
    <w:basedOn w:val="DefaultParagraphFont"/>
    <w:link w:val="NoteHeading"/>
    <w:semiHidden/>
    <w:rsid w:val="00886811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88681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88681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88681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886811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886811"/>
  </w:style>
  <w:style w:type="character" w:customStyle="1" w:styleId="SalutationChar">
    <w:name w:val="Salutation Char"/>
    <w:basedOn w:val="DefaultParagraphFont"/>
    <w:link w:val="Salutation"/>
    <w:semiHidden/>
    <w:rsid w:val="00886811"/>
    <w:rPr>
      <w:sz w:val="20"/>
    </w:rPr>
  </w:style>
  <w:style w:type="paragraph" w:styleId="Signature">
    <w:name w:val="Signature"/>
    <w:basedOn w:val="Normal"/>
    <w:link w:val="SignatureChar"/>
    <w:semiHidden/>
    <w:unhideWhenUsed/>
    <w:rsid w:val="00886811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886811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886811"/>
    <w:pPr>
      <w:numPr>
        <w:ilvl w:val="1"/>
      </w:numPr>
    </w:pPr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86811"/>
    <w:rPr>
      <w:rFonts w:asciiTheme="majorHAnsi" w:eastAsiaTheme="majorEastAsia" w:hAnsiTheme="majorHAnsi" w:cstheme="majorBidi"/>
      <w:i/>
      <w:iCs/>
      <w:color w:val="592057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886811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886811"/>
  </w:style>
  <w:style w:type="paragraph" w:styleId="Title">
    <w:name w:val="Title"/>
    <w:basedOn w:val="Normal"/>
    <w:next w:val="Normal"/>
    <w:link w:val="TitleChar"/>
    <w:qFormat/>
    <w:rsid w:val="00886811"/>
    <w:pPr>
      <w:pBdr>
        <w:bottom w:val="single" w:sz="8" w:space="4" w:color="592057" w:themeColor="accent1"/>
      </w:pBdr>
      <w:spacing w:after="300"/>
      <w:contextualSpacing/>
    </w:pPr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886811"/>
    <w:rPr>
      <w:rFonts w:asciiTheme="majorHAnsi" w:eastAsiaTheme="majorEastAsia" w:hAnsiTheme="majorHAnsi" w:cstheme="majorBidi"/>
      <w:color w:val="474747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88681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886811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88681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886811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886811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886811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886811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886811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886811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886811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88681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Event Calendar">
      <a:dk1>
        <a:sysClr val="windowText" lastClr="000000"/>
      </a:dk1>
      <a:lt1>
        <a:sysClr val="window" lastClr="FFFFFF"/>
      </a:lt1>
      <a:dk2>
        <a:srgbClr val="606060"/>
      </a:dk2>
      <a:lt2>
        <a:srgbClr val="E6E6E6"/>
      </a:lt2>
      <a:accent1>
        <a:srgbClr val="592057"/>
      </a:accent1>
      <a:accent2>
        <a:srgbClr val="85C1C8"/>
      </a:accent2>
      <a:accent3>
        <a:srgbClr val="9DBFA3"/>
      </a:accent3>
      <a:accent4>
        <a:srgbClr val="C6B592"/>
      </a:accent4>
      <a:accent5>
        <a:srgbClr val="744D2A"/>
      </a:accent5>
      <a:accent6>
        <a:srgbClr val="293E00"/>
      </a:accent6>
      <a:hlink>
        <a:srgbClr val="003353"/>
      </a:hlink>
      <a:folHlink>
        <a:srgbClr val="473500"/>
      </a:folHlink>
    </a:clrScheme>
    <a:fontScheme name="Event Calendar">
      <a:majorFont>
        <a:latin typeface="Century Gothic"/>
        <a:ea typeface=""/>
        <a:cs typeface=""/>
        <a:font script="Jpan" typeface="ＭＳ Ｐゴシック"/>
      </a:majorFont>
      <a:minorFont>
        <a:latin typeface="Century Gothic"/>
        <a:ea typeface=""/>
        <a:cs typeface=""/>
        <a:font script="Jpan" typeface="ＭＳ Ｐゴシック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Brannan</dc:creator>
  <cp:lastModifiedBy>Administrator</cp:lastModifiedBy>
  <cp:revision>3</cp:revision>
  <cp:lastPrinted>2010-09-08T20:00:00Z</cp:lastPrinted>
  <dcterms:created xsi:type="dcterms:W3CDTF">2010-09-08T20:00:00Z</dcterms:created>
  <dcterms:modified xsi:type="dcterms:W3CDTF">2010-09-08T20:00:00Z</dcterms:modified>
</cp:coreProperties>
</file>